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9A" w:rsidRPr="0061394B" w:rsidRDefault="00F2709A" w:rsidP="00F270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F2709A" w:rsidRPr="0061394B" w:rsidRDefault="00F2709A" w:rsidP="00F270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2709A" w:rsidRPr="0061394B" w:rsidRDefault="00F2709A" w:rsidP="00F270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F2709A" w:rsidRPr="0061394B" w:rsidRDefault="00F2709A" w:rsidP="00F27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06B1F">
        <w:rPr>
          <w:rFonts w:ascii="Times New Roman" w:hAnsi="Times New Roman" w:cs="Times New Roman"/>
          <w:b/>
          <w:sz w:val="24"/>
          <w:szCs w:val="24"/>
        </w:rPr>
        <w:t xml:space="preserve"> - 11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394B"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Pr="0061394B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F2709A" w:rsidRPr="0061394B" w:rsidRDefault="00F2709A" w:rsidP="00F27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927617">
        <w:rPr>
          <w:rFonts w:ascii="Times New Roman" w:hAnsi="Times New Roman" w:cs="Times New Roman"/>
          <w:b/>
          <w:sz w:val="24"/>
          <w:szCs w:val="24"/>
        </w:rPr>
        <w:t>120</w:t>
      </w:r>
    </w:p>
    <w:p w:rsidR="004B0C5C" w:rsidRDefault="00F2709A" w:rsidP="00F2709A">
      <w:pPr>
        <w:pStyle w:val="a3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1.</w:t>
      </w:r>
      <w:r w:rsidR="004B0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Расставьте ударение в словах.</w:t>
      </w:r>
    </w:p>
    <w:p w:rsidR="00F2709A" w:rsidRPr="004B0C5C" w:rsidRDefault="00F2709A" w:rsidP="00F2709A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B0C5C">
        <w:rPr>
          <w:rFonts w:ascii="Times New Roman" w:hAnsi="Times New Roman" w:cs="Times New Roman"/>
          <w:i/>
          <w:sz w:val="24"/>
          <w:szCs w:val="24"/>
          <w:lang w:eastAsia="ru-RU"/>
        </w:rPr>
        <w:t>Каталог, апостроф, баловать, вероисповедание, включишь, генезис, исчерпать, каучук, мусоропровод, об</w:t>
      </w:r>
      <w:r w:rsidR="00927617">
        <w:rPr>
          <w:rFonts w:ascii="Times New Roman" w:hAnsi="Times New Roman" w:cs="Times New Roman"/>
          <w:i/>
          <w:sz w:val="24"/>
          <w:szCs w:val="24"/>
          <w:lang w:eastAsia="ru-RU"/>
        </w:rPr>
        <w:t>е</w:t>
      </w:r>
      <w:r w:rsidRPr="004B0C5C">
        <w:rPr>
          <w:rFonts w:ascii="Times New Roman" w:hAnsi="Times New Roman" w:cs="Times New Roman"/>
          <w:i/>
          <w:sz w:val="24"/>
          <w:szCs w:val="24"/>
          <w:lang w:eastAsia="ru-RU"/>
        </w:rPr>
        <w:t>спечение, оптовый, памятуя, по средам, предвосхитить, премировать, принудить, сирот, сосредоточение, украинский, упорядочение, упрочение, феномен, христианин, придали.</w:t>
      </w:r>
      <w:proofErr w:type="gramEnd"/>
    </w:p>
    <w:p w:rsidR="00F2709A" w:rsidRDefault="00F2709A" w:rsidP="00F2709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709A" w:rsidRDefault="00F2709A" w:rsidP="00F2709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709A">
        <w:rPr>
          <w:rFonts w:ascii="Times New Roman" w:hAnsi="Times New Roman" w:cs="Times New Roman"/>
          <w:b/>
          <w:sz w:val="24"/>
          <w:szCs w:val="24"/>
          <w:lang w:eastAsia="ru-RU"/>
        </w:rPr>
        <w:t>Ответ:</w:t>
      </w:r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06499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F2709A">
        <w:rPr>
          <w:rFonts w:ascii="Times New Roman" w:hAnsi="Times New Roman" w:cs="Times New Roman"/>
          <w:sz w:val="24"/>
          <w:szCs w:val="24"/>
          <w:lang w:eastAsia="ru-RU"/>
        </w:rPr>
        <w:t>аталОг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апострОф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баловАть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вероисповЕдание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включИшь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гЕнезис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исчЕрпать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каучУк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мусоропровОд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обспЕчение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оптОвый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пАмятуя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по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средАм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предвосхИтить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премировАть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принУдить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сирОт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сосредотОчение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упорЯдочение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упрОчение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2709A">
        <w:rPr>
          <w:rFonts w:ascii="Times New Roman" w:hAnsi="Times New Roman" w:cs="Times New Roman"/>
          <w:sz w:val="24"/>
          <w:szCs w:val="24"/>
          <w:lang w:eastAsia="ru-RU"/>
        </w:rPr>
        <w:t>фенОмен</w:t>
      </w:r>
      <w:proofErr w:type="spellEnd"/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прИдали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709A" w:rsidRPr="00F2709A" w:rsidRDefault="00F2709A" w:rsidP="00F2709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709A" w:rsidRDefault="00F2709A" w:rsidP="00F2709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709A" w:rsidRPr="0061394B" w:rsidRDefault="00F2709A" w:rsidP="00F2709A">
      <w:pPr>
        <w:pStyle w:val="a3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 каждый правильный ответ  –</w:t>
      </w:r>
      <w:r w:rsidR="00A666A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0</w:t>
      </w:r>
      <w:r w:rsidR="0092761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, 5 балла. Максимальный балл- 12</w:t>
      </w: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F2709A" w:rsidRPr="0061394B" w:rsidRDefault="00F2709A" w:rsidP="00F27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179" w:rsidRPr="007E5179" w:rsidRDefault="00F2709A" w:rsidP="007E5179">
      <w:pPr>
        <w:rPr>
          <w:rFonts w:ascii="Times New Roman" w:hAnsi="Times New Roman" w:cs="Times New Roman"/>
          <w:sz w:val="24"/>
          <w:szCs w:val="24"/>
        </w:rPr>
      </w:pPr>
      <w:r w:rsidRPr="00A666A4">
        <w:rPr>
          <w:rFonts w:ascii="Times New Roman" w:eastAsia="Times New Roman" w:hAnsi="Times New Roman" w:cs="Times New Roman"/>
          <w:b/>
          <w:sz w:val="24"/>
          <w:szCs w:val="24"/>
        </w:rPr>
        <w:t>Задание 2</w:t>
      </w:r>
      <w:r w:rsidRPr="007E517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E5179" w:rsidRPr="007E5179">
        <w:rPr>
          <w:rFonts w:ascii="Times New Roman" w:hAnsi="Times New Roman" w:cs="Times New Roman"/>
          <w:sz w:val="24"/>
          <w:szCs w:val="24"/>
        </w:rPr>
        <w:t xml:space="preserve">Объедините слова в группы </w:t>
      </w:r>
      <w:r w:rsidR="007E5179">
        <w:rPr>
          <w:rFonts w:ascii="Times New Roman" w:hAnsi="Times New Roman" w:cs="Times New Roman"/>
          <w:sz w:val="24"/>
          <w:szCs w:val="24"/>
        </w:rPr>
        <w:t xml:space="preserve"> по особенностям их образования. </w:t>
      </w:r>
      <w:r w:rsidR="007E5179" w:rsidRPr="007E5179">
        <w:rPr>
          <w:rFonts w:ascii="Times New Roman" w:hAnsi="Times New Roman" w:cs="Times New Roman"/>
          <w:sz w:val="24"/>
          <w:szCs w:val="24"/>
        </w:rPr>
        <w:t>Мотивируйте свое решение лингвистической задачи.</w:t>
      </w:r>
    </w:p>
    <w:p w:rsidR="007E5179" w:rsidRPr="007E5179" w:rsidRDefault="007E5179" w:rsidP="007E517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E5179">
        <w:rPr>
          <w:rFonts w:ascii="Times New Roman" w:hAnsi="Times New Roman" w:cs="Times New Roman"/>
          <w:sz w:val="24"/>
          <w:szCs w:val="24"/>
        </w:rPr>
        <w:t xml:space="preserve"> </w:t>
      </w:r>
      <w:r w:rsidRPr="007E5179">
        <w:rPr>
          <w:rFonts w:ascii="Times New Roman" w:hAnsi="Times New Roman" w:cs="Times New Roman"/>
          <w:i/>
          <w:sz w:val="24"/>
          <w:szCs w:val="24"/>
        </w:rPr>
        <w:t xml:space="preserve">Киснуть, вянуть, икнуть, вздрогнуть, мигнуть, шепнуть, мокнуть, сохнуть, боднуть,  </w:t>
      </w:r>
    </w:p>
    <w:p w:rsidR="007E5179" w:rsidRDefault="007E5179" w:rsidP="007E5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5179" w:rsidRPr="007E5179" w:rsidRDefault="00F2709A" w:rsidP="007E517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E517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</w:t>
      </w:r>
      <w:r w:rsidRPr="007E5179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:  </w:t>
      </w:r>
      <w:r w:rsidR="007E5179" w:rsidRPr="007E5179">
        <w:rPr>
          <w:rFonts w:ascii="Times New Roman" w:hAnsi="Times New Roman" w:cs="Times New Roman"/>
          <w:sz w:val="24"/>
          <w:szCs w:val="24"/>
        </w:rPr>
        <w:t xml:space="preserve">В задании представлены  два типа слов. К первому типу относятся слова, обозначающие однократные действия и образованные от глагольных основ: </w:t>
      </w:r>
      <w:r w:rsidR="007E5179" w:rsidRPr="007E5179">
        <w:rPr>
          <w:rFonts w:ascii="Times New Roman" w:hAnsi="Times New Roman" w:cs="Times New Roman"/>
          <w:i/>
          <w:sz w:val="24"/>
          <w:szCs w:val="24"/>
        </w:rPr>
        <w:t xml:space="preserve">икнуть, вздрогнуть, мигнуть, шепнуть,  боднуть. </w:t>
      </w:r>
      <w:r w:rsidR="007E5179" w:rsidRPr="007E5179">
        <w:rPr>
          <w:rFonts w:ascii="Times New Roman" w:hAnsi="Times New Roman" w:cs="Times New Roman"/>
          <w:sz w:val="24"/>
          <w:szCs w:val="24"/>
        </w:rPr>
        <w:t xml:space="preserve">Ко второму типу  относятся слова, обозначающие процесс и образованные от прилагательных: </w:t>
      </w:r>
      <w:r w:rsidR="007E5179" w:rsidRPr="007E5179">
        <w:rPr>
          <w:rFonts w:ascii="Times New Roman" w:hAnsi="Times New Roman" w:cs="Times New Roman"/>
          <w:i/>
          <w:sz w:val="24"/>
          <w:szCs w:val="24"/>
        </w:rPr>
        <w:t xml:space="preserve">киснуть, вянуть, мокнуть, сохнуть. </w:t>
      </w:r>
    </w:p>
    <w:p w:rsidR="007E5179" w:rsidRPr="007E5179" w:rsidRDefault="007E5179" w:rsidP="007E51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709A" w:rsidRPr="0061394B" w:rsidRDefault="00DE1C80" w:rsidP="007E5179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Если группы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образованы</w:t>
      </w:r>
      <w:proofErr w:type="gramEnd"/>
      <w:r w:rsidR="007E5179" w:rsidRPr="007E5179">
        <w:rPr>
          <w:rFonts w:ascii="Times New Roman" w:hAnsi="Times New Roman" w:cs="Times New Roman"/>
          <w:b/>
          <w:sz w:val="24"/>
          <w:szCs w:val="24"/>
        </w:rPr>
        <w:t xml:space="preserve"> верно </w:t>
      </w:r>
      <w:r w:rsidR="007574F1">
        <w:rPr>
          <w:rFonts w:ascii="Times New Roman" w:hAnsi="Times New Roman" w:cs="Times New Roman"/>
          <w:b/>
          <w:sz w:val="24"/>
          <w:szCs w:val="24"/>
        </w:rPr>
        <w:t>–</w:t>
      </w:r>
      <w:r w:rsidR="007E5179" w:rsidRPr="007E5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4F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E5179" w:rsidRPr="007E5179">
        <w:rPr>
          <w:rFonts w:ascii="Times New Roman" w:hAnsi="Times New Roman" w:cs="Times New Roman"/>
          <w:b/>
          <w:sz w:val="24"/>
          <w:szCs w:val="24"/>
        </w:rPr>
        <w:t>2 балла. За  верно сформулировано значение каждого словообразовательного типа – по 3  балла.</w:t>
      </w:r>
      <w:r w:rsidR="007E517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574F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Максимальный балл: 10</w:t>
      </w:r>
    </w:p>
    <w:p w:rsidR="00F2709A" w:rsidRPr="0061394B" w:rsidRDefault="00F2709A" w:rsidP="00F270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66A4" w:rsidRPr="00A666A4" w:rsidRDefault="00F2709A" w:rsidP="00A666A4">
      <w:pPr>
        <w:pStyle w:val="a3"/>
        <w:rPr>
          <w:rFonts w:ascii="Times New Roman" w:hAnsi="Times New Roman" w:cs="Times New Roman"/>
          <w:sz w:val="24"/>
          <w:szCs w:val="24"/>
        </w:rPr>
      </w:pPr>
      <w:r w:rsidRPr="00BD7C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3</w:t>
      </w:r>
      <w:r w:rsidR="00A666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A666A4" w:rsidRPr="00A666A4">
        <w:rPr>
          <w:rFonts w:ascii="Times New Roman" w:hAnsi="Times New Roman" w:cs="Times New Roman"/>
          <w:sz w:val="24"/>
          <w:szCs w:val="24"/>
        </w:rPr>
        <w:t xml:space="preserve">  В последние десятилетия появилось новое направление в языкознании – </w:t>
      </w:r>
      <w:proofErr w:type="spellStart"/>
      <w:r w:rsidR="00A666A4" w:rsidRPr="00A666A4">
        <w:rPr>
          <w:rFonts w:ascii="Times New Roman" w:hAnsi="Times New Roman" w:cs="Times New Roman"/>
          <w:i/>
          <w:sz w:val="24"/>
          <w:szCs w:val="24"/>
        </w:rPr>
        <w:t>лингвокультурология</w:t>
      </w:r>
      <w:proofErr w:type="spellEnd"/>
      <w:r w:rsidR="00A666A4" w:rsidRPr="00A666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666A4" w:rsidRPr="00A666A4">
        <w:rPr>
          <w:rFonts w:ascii="Times New Roman" w:hAnsi="Times New Roman" w:cs="Times New Roman"/>
          <w:sz w:val="24"/>
          <w:szCs w:val="24"/>
        </w:rPr>
        <w:t xml:space="preserve">Дайте ответы на следующие  вопросы: 1) что изучает </w:t>
      </w:r>
      <w:proofErr w:type="spellStart"/>
      <w:r w:rsidR="00A666A4" w:rsidRPr="00A666A4">
        <w:rPr>
          <w:rFonts w:ascii="Times New Roman" w:hAnsi="Times New Roman" w:cs="Times New Roman"/>
          <w:sz w:val="24"/>
          <w:szCs w:val="24"/>
        </w:rPr>
        <w:t>лингвокультурология</w:t>
      </w:r>
      <w:proofErr w:type="spellEnd"/>
      <w:r w:rsidR="00A666A4" w:rsidRPr="00A666A4">
        <w:rPr>
          <w:rFonts w:ascii="Times New Roman" w:hAnsi="Times New Roman" w:cs="Times New Roman"/>
          <w:sz w:val="24"/>
          <w:szCs w:val="24"/>
        </w:rPr>
        <w:t>? 2) какие новые направления в языкознании возникли за последние 20-30 лет?</w:t>
      </w:r>
      <w:proofErr w:type="gramEnd"/>
    </w:p>
    <w:p w:rsidR="00A666A4" w:rsidRDefault="00A666A4" w:rsidP="00A666A4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66A4" w:rsidRPr="00A666A4" w:rsidRDefault="00F2709A" w:rsidP="00A666A4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proofErr w:type="spellStart"/>
      <w:r w:rsidR="00A666A4" w:rsidRPr="00A666A4">
        <w:rPr>
          <w:rFonts w:ascii="Times New Roman" w:hAnsi="Times New Roman" w:cs="Times New Roman"/>
          <w:sz w:val="24"/>
          <w:szCs w:val="24"/>
        </w:rPr>
        <w:t>Лингвокультурология</w:t>
      </w:r>
      <w:proofErr w:type="spellEnd"/>
      <w:r w:rsidR="00A666A4" w:rsidRPr="00A666A4">
        <w:rPr>
          <w:rFonts w:ascii="Times New Roman" w:hAnsi="Times New Roman" w:cs="Times New Roman"/>
          <w:sz w:val="24"/>
          <w:szCs w:val="24"/>
        </w:rPr>
        <w:t xml:space="preserve"> - направление в  языкознании, которое изучает взаимоотношения между языком и культурой (отражение в языке  национальной картины мира, национального характера; изучение  значения тех слов и фразеологических единиц, которые оказываются носителями национального взгляда на мир). Другие новые направления в языкознании: </w:t>
      </w:r>
      <w:proofErr w:type="spellStart"/>
      <w:r w:rsidR="00A666A4" w:rsidRPr="00A666A4">
        <w:rPr>
          <w:rFonts w:ascii="Times New Roman" w:hAnsi="Times New Roman" w:cs="Times New Roman"/>
          <w:sz w:val="24"/>
          <w:szCs w:val="24"/>
        </w:rPr>
        <w:t>гендерная</w:t>
      </w:r>
      <w:proofErr w:type="spellEnd"/>
      <w:r w:rsidR="00A666A4" w:rsidRPr="00A666A4">
        <w:rPr>
          <w:rFonts w:ascii="Times New Roman" w:hAnsi="Times New Roman" w:cs="Times New Roman"/>
          <w:sz w:val="24"/>
          <w:szCs w:val="24"/>
        </w:rPr>
        <w:t xml:space="preserve"> лингвистика, когнитивная лингвистика, </w:t>
      </w:r>
      <w:proofErr w:type="spellStart"/>
      <w:r w:rsidR="00A666A4" w:rsidRPr="00A666A4">
        <w:rPr>
          <w:rFonts w:ascii="Times New Roman" w:hAnsi="Times New Roman" w:cs="Times New Roman"/>
          <w:sz w:val="24"/>
          <w:szCs w:val="24"/>
        </w:rPr>
        <w:t>этнолингвистика</w:t>
      </w:r>
      <w:proofErr w:type="spellEnd"/>
      <w:r w:rsidR="00A666A4" w:rsidRPr="00A666A4">
        <w:rPr>
          <w:rFonts w:ascii="Times New Roman" w:hAnsi="Times New Roman" w:cs="Times New Roman"/>
          <w:sz w:val="24"/>
          <w:szCs w:val="24"/>
        </w:rPr>
        <w:t>, компьютерная лингвистика.</w:t>
      </w:r>
    </w:p>
    <w:p w:rsidR="00A666A4" w:rsidRPr="00A666A4" w:rsidRDefault="00A666A4" w:rsidP="00A666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709A" w:rsidRPr="00A666A4" w:rsidRDefault="00A666A4" w:rsidP="00A666A4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6A4">
        <w:rPr>
          <w:rFonts w:ascii="Times New Roman" w:hAnsi="Times New Roman" w:cs="Times New Roman"/>
          <w:b/>
          <w:sz w:val="24"/>
          <w:szCs w:val="24"/>
        </w:rPr>
        <w:t xml:space="preserve">За правильный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полный </w:t>
      </w:r>
      <w:r w:rsidRPr="00A666A4">
        <w:rPr>
          <w:rFonts w:ascii="Times New Roman" w:hAnsi="Times New Roman" w:cs="Times New Roman"/>
          <w:b/>
          <w:sz w:val="24"/>
          <w:szCs w:val="24"/>
        </w:rPr>
        <w:t>ответ на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первую часть вопроса- 5</w:t>
      </w:r>
      <w:r w:rsidRPr="00A666A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A666A4">
        <w:rPr>
          <w:rFonts w:ascii="Times New Roman" w:hAnsi="Times New Roman" w:cs="Times New Roman"/>
          <w:b/>
          <w:sz w:val="24"/>
          <w:szCs w:val="24"/>
        </w:rPr>
        <w:t>. За каждое н</w:t>
      </w:r>
      <w:r>
        <w:rPr>
          <w:rFonts w:ascii="Times New Roman" w:hAnsi="Times New Roman" w:cs="Times New Roman"/>
          <w:b/>
          <w:sz w:val="24"/>
          <w:szCs w:val="24"/>
        </w:rPr>
        <w:t>азванное новое направление - 3</w:t>
      </w:r>
      <w:r w:rsidRPr="00A666A4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  <w:r w:rsidRPr="00A666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66A4">
        <w:rPr>
          <w:rFonts w:ascii="Times New Roman" w:hAnsi="Times New Roman" w:cs="Times New Roman"/>
          <w:sz w:val="24"/>
          <w:szCs w:val="24"/>
        </w:rPr>
        <w:t>(Примечание.</w:t>
      </w:r>
      <w:proofErr w:type="gramEnd"/>
      <w:r w:rsidRPr="00A666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66A4">
        <w:rPr>
          <w:rFonts w:ascii="Times New Roman" w:hAnsi="Times New Roman" w:cs="Times New Roman"/>
          <w:sz w:val="24"/>
          <w:szCs w:val="24"/>
        </w:rPr>
        <w:t>Ни психолингвистика, ни социолингвистика новыми направлениями считаться не могут).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6A4">
        <w:rPr>
          <w:rFonts w:ascii="Times New Roman" w:hAnsi="Times New Roman" w:cs="Times New Roman"/>
          <w:b/>
          <w:sz w:val="24"/>
          <w:szCs w:val="24"/>
        </w:rPr>
        <w:t xml:space="preserve">Максимальный балл-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A666A4">
        <w:rPr>
          <w:rFonts w:ascii="Times New Roman" w:hAnsi="Times New Roman" w:cs="Times New Roman"/>
          <w:b/>
          <w:sz w:val="24"/>
          <w:szCs w:val="24"/>
        </w:rPr>
        <w:t>.</w:t>
      </w:r>
    </w:p>
    <w:p w:rsidR="00927617" w:rsidRDefault="00927617" w:rsidP="00C8720E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66A4" w:rsidRPr="00C8720E" w:rsidRDefault="00F2709A" w:rsidP="00C87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265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C87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87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666A4" w:rsidRPr="00C8720E">
        <w:rPr>
          <w:rFonts w:ascii="Times New Roman" w:hAnsi="Times New Roman" w:cs="Times New Roman"/>
          <w:sz w:val="24"/>
          <w:szCs w:val="24"/>
        </w:rPr>
        <w:t xml:space="preserve">Известно, что  большинство языков, в том числе  русский и все европейские,  использует   буквенно-звуковое письмо. Его главный принцип:  графический знак - буква  -  обозначает звук. В иероглифическом письме (которое использует китайский язык) графический знак – иероглиф – обозначает целое  понятие. При наличии значительного количества диалектов, характерных для  языка самой многочисленной  китайской народности </w:t>
      </w:r>
      <w:proofErr w:type="spellStart"/>
      <w:r w:rsidR="00A666A4" w:rsidRPr="00C8720E">
        <w:rPr>
          <w:rFonts w:ascii="Times New Roman" w:hAnsi="Times New Roman" w:cs="Times New Roman"/>
          <w:sz w:val="24"/>
          <w:szCs w:val="24"/>
        </w:rPr>
        <w:t>хань</w:t>
      </w:r>
      <w:proofErr w:type="spellEnd"/>
      <w:r w:rsidR="00A666A4" w:rsidRPr="00C8720E">
        <w:rPr>
          <w:rFonts w:ascii="Times New Roman" w:hAnsi="Times New Roman" w:cs="Times New Roman"/>
          <w:sz w:val="24"/>
          <w:szCs w:val="24"/>
        </w:rPr>
        <w:t xml:space="preserve">, иероглифика очень </w:t>
      </w:r>
      <w:r w:rsidR="00A666A4" w:rsidRPr="00C8720E">
        <w:rPr>
          <w:rFonts w:ascii="Times New Roman" w:hAnsi="Times New Roman" w:cs="Times New Roman"/>
          <w:sz w:val="24"/>
          <w:szCs w:val="24"/>
        </w:rPr>
        <w:lastRenderedPageBreak/>
        <w:t>удобна: как бы  иероглиф ни произносился, смысл его  остается общим для носителей всех диалектов. В этом, кстати, одна из  причин сохранения иероглифики в современном Китае.</w:t>
      </w:r>
    </w:p>
    <w:p w:rsidR="00A666A4" w:rsidRPr="00C8720E" w:rsidRDefault="00A666A4" w:rsidP="00C87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C8720E">
        <w:rPr>
          <w:rFonts w:ascii="Times New Roman" w:hAnsi="Times New Roman" w:cs="Times New Roman"/>
          <w:sz w:val="24"/>
          <w:szCs w:val="24"/>
        </w:rPr>
        <w:t xml:space="preserve">           Иероглифика  кажется  экзотическим  способом письма. Однако  и  в русской,   и во всех европейских  системах письма, да и по всему миру  иероглифы  (конечно, не китайские)  активно используются. Приведите примеры иероглифов, используемых в русской  системе письма.</w:t>
      </w:r>
    </w:p>
    <w:p w:rsidR="00F2709A" w:rsidRPr="00C8720E" w:rsidRDefault="00F2709A" w:rsidP="00C8720E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666A4" w:rsidRPr="00C8720E" w:rsidRDefault="00345837" w:rsidP="00C8720E">
      <w:pPr>
        <w:pStyle w:val="a3"/>
        <w:rPr>
          <w:rFonts w:ascii="Times New Roman" w:hAnsi="Times New Roman" w:cs="Times New Roman"/>
          <w:sz w:val="24"/>
          <w:szCs w:val="24"/>
        </w:rPr>
      </w:pPr>
      <w:r w:rsidRPr="00345837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26" type="#_x0000_t128" style="position:absolute;margin-left:109.5pt;margin-top:112.9pt;width:20.45pt;height:11.3pt;z-index:251658240"/>
        </w:pict>
      </w:r>
      <w:r w:rsidR="00F2709A" w:rsidRPr="00C8720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Ответ:</w:t>
      </w:r>
      <w:r w:rsidR="00F2709A" w:rsidRPr="00C8720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A666A4" w:rsidRPr="00C87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66A4" w:rsidRPr="00C8720E">
        <w:rPr>
          <w:rFonts w:ascii="Times New Roman" w:hAnsi="Times New Roman" w:cs="Times New Roman"/>
          <w:sz w:val="24"/>
          <w:szCs w:val="24"/>
        </w:rPr>
        <w:t xml:space="preserve">« Иероглифы» в нашей графической системе - это прежде всего цифры, знаки +(плюс), </w:t>
      </w:r>
      <w:proofErr w:type="gramStart"/>
      <w:r w:rsidR="00A666A4" w:rsidRPr="00C8720E">
        <w:rPr>
          <w:rFonts w:ascii="Times New Roman" w:hAnsi="Times New Roman" w:cs="Times New Roman"/>
          <w:sz w:val="24"/>
          <w:szCs w:val="24"/>
        </w:rPr>
        <w:t>-(</w:t>
      </w:r>
      <w:proofErr w:type="gramEnd"/>
      <w:r w:rsidR="00A666A4" w:rsidRPr="00C8720E">
        <w:rPr>
          <w:rFonts w:ascii="Times New Roman" w:hAnsi="Times New Roman" w:cs="Times New Roman"/>
          <w:sz w:val="24"/>
          <w:szCs w:val="24"/>
        </w:rPr>
        <w:t xml:space="preserve">минус), =(равно) и др. Ср., например: количество, равное пяти, можно передать при помощи букв, написав слово  пять. Это буквенно-звуковое письмо, и понять смысл может только человек, знающий соотношение между русскими звуками и буквами, т.е. умеющий читать по-русски. То же самое количество можно передать без использования букв при помощи знака,  выражающего целостный смысл: это цифра-иероглиф 5. Ее одинаково поймет  подавляющее большинство жителей Земли.  Также необходимо </w:t>
      </w:r>
      <w:proofErr w:type="gramStart"/>
      <w:r w:rsidR="00A666A4" w:rsidRPr="00C8720E">
        <w:rPr>
          <w:rFonts w:ascii="Times New Roman" w:hAnsi="Times New Roman" w:cs="Times New Roman"/>
          <w:sz w:val="24"/>
          <w:szCs w:val="24"/>
        </w:rPr>
        <w:t>отметить</w:t>
      </w:r>
      <w:proofErr w:type="gramEnd"/>
      <w:r w:rsidR="00A666A4" w:rsidRPr="00C8720E">
        <w:rPr>
          <w:rFonts w:ascii="Times New Roman" w:hAnsi="Times New Roman" w:cs="Times New Roman"/>
          <w:sz w:val="24"/>
          <w:szCs w:val="24"/>
        </w:rPr>
        <w:t xml:space="preserve"> что в последние десятилетия активно используются в русских текста </w:t>
      </w:r>
      <w:proofErr w:type="spellStart"/>
      <w:r w:rsidR="00A666A4" w:rsidRPr="00C8720E">
        <w:rPr>
          <w:rFonts w:ascii="Times New Roman" w:hAnsi="Times New Roman" w:cs="Times New Roman"/>
          <w:sz w:val="24"/>
          <w:szCs w:val="24"/>
        </w:rPr>
        <w:t>параграфемные</w:t>
      </w:r>
      <w:proofErr w:type="spellEnd"/>
      <w:r w:rsidR="00A666A4" w:rsidRPr="00C8720E">
        <w:rPr>
          <w:rFonts w:ascii="Times New Roman" w:hAnsi="Times New Roman" w:cs="Times New Roman"/>
          <w:sz w:val="24"/>
          <w:szCs w:val="24"/>
        </w:rPr>
        <w:t xml:space="preserve"> элементы, т. е. буква или целое слово обозначаются при помощи рисунков, знаков:  </w:t>
      </w:r>
      <w:r w:rsidR="00C8720E" w:rsidRPr="00C8720E">
        <w:rPr>
          <w:rFonts w:ascii="Times New Roman" w:hAnsi="Times New Roman" w:cs="Times New Roman"/>
          <w:sz w:val="24"/>
          <w:szCs w:val="24"/>
        </w:rPr>
        <w:t xml:space="preserve"> Я          Казань (изображение «сердца») и т.п.  </w:t>
      </w:r>
    </w:p>
    <w:p w:rsidR="00C8720E" w:rsidRDefault="00C8720E" w:rsidP="00C872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709A" w:rsidRPr="00C8720E" w:rsidRDefault="00C8720E" w:rsidP="00C8720E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C8720E">
        <w:rPr>
          <w:rFonts w:ascii="Times New Roman" w:hAnsi="Times New Roman" w:cs="Times New Roman"/>
          <w:b/>
          <w:sz w:val="24"/>
          <w:szCs w:val="24"/>
        </w:rPr>
        <w:t>За  правильный ответ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балла, по</w:t>
      </w:r>
      <w:r w:rsidR="00A666A4" w:rsidRPr="00C8720E">
        <w:rPr>
          <w:rFonts w:ascii="Times New Roman" w:hAnsi="Times New Roman" w:cs="Times New Roman"/>
          <w:b/>
          <w:sz w:val="24"/>
          <w:szCs w:val="24"/>
        </w:rPr>
        <w:t xml:space="preserve">  2 балла за </w:t>
      </w:r>
      <w:r w:rsidRPr="00C8720E">
        <w:rPr>
          <w:rFonts w:ascii="Times New Roman" w:hAnsi="Times New Roman" w:cs="Times New Roman"/>
          <w:b/>
          <w:sz w:val="24"/>
          <w:szCs w:val="24"/>
        </w:rPr>
        <w:t>каждый  возможный  пример</w:t>
      </w:r>
      <w:r w:rsidR="00A666A4" w:rsidRPr="00C8720E">
        <w:rPr>
          <w:rFonts w:ascii="Times New Roman" w:hAnsi="Times New Roman" w:cs="Times New Roman"/>
          <w:b/>
          <w:sz w:val="24"/>
          <w:szCs w:val="24"/>
        </w:rPr>
        <w:t xml:space="preserve"> «иероглифов»: знак + (плюс)</w:t>
      </w:r>
      <w:r w:rsidRPr="00C8720E">
        <w:rPr>
          <w:rFonts w:ascii="Times New Roman" w:hAnsi="Times New Roman" w:cs="Times New Roman"/>
          <w:b/>
          <w:sz w:val="24"/>
          <w:szCs w:val="24"/>
        </w:rPr>
        <w:t>, знак = (равно), знак- (минус) и др.</w:t>
      </w:r>
      <w:r w:rsidRPr="00C8720E">
        <w:rPr>
          <w:rFonts w:ascii="Times New Roman" w:hAnsi="Times New Roman" w:cs="Times New Roman"/>
          <w:sz w:val="24"/>
          <w:szCs w:val="24"/>
        </w:rPr>
        <w:t xml:space="preserve">   </w:t>
      </w:r>
      <w:r w:rsidRPr="00C8720E">
        <w:rPr>
          <w:rFonts w:ascii="Times New Roman" w:hAnsi="Times New Roman" w:cs="Times New Roman"/>
          <w:b/>
          <w:sz w:val="24"/>
          <w:szCs w:val="24"/>
        </w:rPr>
        <w:t>Максимальный балл: 12</w:t>
      </w:r>
      <w:r w:rsidR="00F2709A" w:rsidRPr="00C8720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F2709A" w:rsidRPr="0061394B" w:rsidRDefault="00F2709A" w:rsidP="00F2709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B3A2F" w:rsidRPr="001647EB" w:rsidRDefault="00F2709A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="002B3A2F" w:rsidRPr="001647EB">
        <w:rPr>
          <w:rFonts w:ascii="Times New Roman" w:hAnsi="Times New Roman" w:cs="Times New Roman"/>
          <w:sz w:val="24"/>
          <w:szCs w:val="24"/>
        </w:rPr>
        <w:t>Назовите крылатые слова, источником которых являются произведения А. С. Пушкина, М. Ю. Лермонтов</w:t>
      </w:r>
      <w:r w:rsidR="002B3A2F">
        <w:rPr>
          <w:rFonts w:ascii="Times New Roman" w:hAnsi="Times New Roman" w:cs="Times New Roman"/>
          <w:sz w:val="24"/>
          <w:szCs w:val="24"/>
        </w:rPr>
        <w:t xml:space="preserve">а, Н. В. Гоголя, </w:t>
      </w:r>
      <w:r w:rsidR="002B3A2F" w:rsidRPr="001647EB">
        <w:rPr>
          <w:rFonts w:ascii="Times New Roman" w:hAnsi="Times New Roman" w:cs="Times New Roman"/>
          <w:sz w:val="24"/>
          <w:szCs w:val="24"/>
        </w:rPr>
        <w:t xml:space="preserve">А. С. </w:t>
      </w:r>
      <w:proofErr w:type="spellStart"/>
      <w:r w:rsidR="002B3A2F" w:rsidRPr="001647EB">
        <w:rPr>
          <w:rFonts w:ascii="Times New Roman" w:hAnsi="Times New Roman" w:cs="Times New Roman"/>
          <w:sz w:val="24"/>
          <w:szCs w:val="24"/>
        </w:rPr>
        <w:t>Грибоедова</w:t>
      </w:r>
      <w:proofErr w:type="spellEnd"/>
      <w:r w:rsidR="002B3A2F" w:rsidRPr="001647EB">
        <w:rPr>
          <w:rFonts w:ascii="Times New Roman" w:hAnsi="Times New Roman" w:cs="Times New Roman"/>
          <w:sz w:val="24"/>
          <w:szCs w:val="24"/>
        </w:rPr>
        <w:t>,  А. П. Чехова</w:t>
      </w:r>
      <w:r w:rsidR="002B3A2F">
        <w:rPr>
          <w:rFonts w:ascii="Times New Roman" w:hAnsi="Times New Roman" w:cs="Times New Roman"/>
          <w:sz w:val="24"/>
          <w:szCs w:val="24"/>
        </w:rPr>
        <w:t>,</w:t>
      </w:r>
      <w:r w:rsidR="002B3A2F" w:rsidRPr="001647EB">
        <w:rPr>
          <w:rFonts w:ascii="Times New Roman" w:hAnsi="Times New Roman" w:cs="Times New Roman"/>
          <w:sz w:val="24"/>
          <w:szCs w:val="24"/>
        </w:rPr>
        <w:t xml:space="preserve"> И. А. Крылова (по одному примеру для каждого автора). Не забудьте указать название произведения.</w:t>
      </w:r>
    </w:p>
    <w:p w:rsidR="002B3A2F" w:rsidRDefault="002B3A2F" w:rsidP="002B3A2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о</w:t>
      </w:r>
      <w:r w:rsidR="00F2709A" w:rsidRPr="006906BA">
        <w:rPr>
          <w:rFonts w:ascii="Times New Roman" w:hAnsi="Times New Roman" w:cs="Times New Roman"/>
          <w:b/>
          <w:sz w:val="24"/>
          <w:szCs w:val="24"/>
        </w:rPr>
        <w:t>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(учащиеся могут назвать другие крылатые выражения)</w:t>
      </w:r>
      <w:r w:rsidR="00F2709A" w:rsidRPr="006906BA">
        <w:rPr>
          <w:rFonts w:ascii="Times New Roman" w:hAnsi="Times New Roman" w:cs="Times New Roman"/>
          <w:b/>
          <w:sz w:val="24"/>
          <w:szCs w:val="24"/>
        </w:rPr>
        <w:t>:</w:t>
      </w:r>
      <w:r w:rsidR="00F2709A" w:rsidRPr="00FC4A45">
        <w:rPr>
          <w:rFonts w:ascii="Times New Roman" w:eastAsia="Times New Roman" w:hAnsi="Times New Roman" w:cs="Times New Roman"/>
        </w:rPr>
        <w:t xml:space="preserve"> </w:t>
      </w:r>
    </w:p>
    <w:p w:rsidR="002B3A2F" w:rsidRPr="001647EB" w:rsidRDefault="002B3A2F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617">
        <w:rPr>
          <w:rFonts w:ascii="Times New Roman" w:hAnsi="Times New Roman" w:cs="Times New Roman"/>
          <w:i/>
          <w:sz w:val="24"/>
          <w:szCs w:val="24"/>
        </w:rPr>
        <w:t>А счастье было так возможно</w:t>
      </w:r>
      <w:r w:rsidRPr="001647EB">
        <w:rPr>
          <w:rFonts w:ascii="Times New Roman" w:hAnsi="Times New Roman" w:cs="Times New Roman"/>
          <w:sz w:val="24"/>
          <w:szCs w:val="24"/>
        </w:rPr>
        <w:t xml:space="preserve"> (А. С. Пушкин.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«Евгений Онегин»).</w:t>
      </w:r>
      <w:proofErr w:type="gramEnd"/>
    </w:p>
    <w:p w:rsidR="002B3A2F" w:rsidRPr="001647EB" w:rsidRDefault="002B3A2F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617">
        <w:rPr>
          <w:rFonts w:ascii="Times New Roman" w:hAnsi="Times New Roman" w:cs="Times New Roman"/>
          <w:i/>
          <w:sz w:val="24"/>
          <w:szCs w:val="24"/>
        </w:rPr>
        <w:t>Герой нашего времени</w:t>
      </w:r>
      <w:r w:rsidRPr="001647EB">
        <w:rPr>
          <w:rFonts w:ascii="Times New Roman" w:hAnsi="Times New Roman" w:cs="Times New Roman"/>
          <w:sz w:val="24"/>
          <w:szCs w:val="24"/>
        </w:rPr>
        <w:t xml:space="preserve"> (М. Ю. Лермонтов.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«Герой нашего времени»).</w:t>
      </w:r>
      <w:proofErr w:type="gramEnd"/>
    </w:p>
    <w:p w:rsidR="002B3A2F" w:rsidRDefault="002B3A2F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Дама приятная во всех отношениях</w:t>
      </w:r>
      <w:r w:rsidRPr="001647EB">
        <w:rPr>
          <w:rFonts w:ascii="Times New Roman" w:hAnsi="Times New Roman" w:cs="Times New Roman"/>
          <w:sz w:val="24"/>
          <w:szCs w:val="24"/>
        </w:rPr>
        <w:t xml:space="preserve"> (Н. В. Гоголь «Мертвые души»).</w:t>
      </w:r>
    </w:p>
    <w:p w:rsidR="002B3A2F" w:rsidRPr="001647EB" w:rsidRDefault="002B3A2F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617">
        <w:rPr>
          <w:rFonts w:ascii="Times New Roman" w:hAnsi="Times New Roman" w:cs="Times New Roman"/>
          <w:i/>
          <w:sz w:val="24"/>
          <w:szCs w:val="24"/>
        </w:rPr>
        <w:t>Герой не моего романа</w:t>
      </w:r>
      <w:r>
        <w:rPr>
          <w:rFonts w:ascii="Times New Roman" w:hAnsi="Times New Roman" w:cs="Times New Roman"/>
          <w:sz w:val="24"/>
          <w:szCs w:val="24"/>
        </w:rPr>
        <w:t xml:space="preserve"> (А.С.Грибоедов.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«Горе от ума»)</w:t>
      </w:r>
      <w:proofErr w:type="gramEnd"/>
    </w:p>
    <w:p w:rsidR="002B3A2F" w:rsidRPr="001647EB" w:rsidRDefault="002B3A2F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Как бы чего не вышло</w:t>
      </w:r>
      <w:r w:rsidRPr="001647EB">
        <w:rPr>
          <w:rFonts w:ascii="Times New Roman" w:hAnsi="Times New Roman" w:cs="Times New Roman"/>
          <w:sz w:val="24"/>
          <w:szCs w:val="24"/>
        </w:rPr>
        <w:t xml:space="preserve"> (А. П. Чехов «Человек в футляре»)</w:t>
      </w:r>
    </w:p>
    <w:p w:rsidR="002B3A2F" w:rsidRPr="001647EB" w:rsidRDefault="002B3A2F" w:rsidP="002B3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Да только воз и ныне там</w:t>
      </w:r>
      <w:r w:rsidRPr="001647EB">
        <w:rPr>
          <w:rFonts w:ascii="Times New Roman" w:hAnsi="Times New Roman" w:cs="Times New Roman"/>
          <w:sz w:val="24"/>
          <w:szCs w:val="24"/>
        </w:rPr>
        <w:t xml:space="preserve"> (И. А. Крылов «Лебедь, рак и щука»)</w:t>
      </w:r>
    </w:p>
    <w:p w:rsidR="00F2709A" w:rsidRPr="006906BA" w:rsidRDefault="002B3A2F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каждое выражение</w:t>
      </w:r>
      <w:r w:rsidR="00F2709A" w:rsidRPr="006906B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 2 балла, за указание на произведение по 1 баллу</w:t>
      </w:r>
      <w:r w:rsidR="00F2709A" w:rsidRPr="006906BA">
        <w:rPr>
          <w:rFonts w:ascii="Times New Roman" w:hAnsi="Times New Roman" w:cs="Times New Roman"/>
          <w:b/>
          <w:sz w:val="24"/>
          <w:szCs w:val="24"/>
        </w:rPr>
        <w:t xml:space="preserve">. 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2709A" w:rsidRPr="006906BA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2709A" w:rsidRPr="006906BA" w:rsidRDefault="00F2709A" w:rsidP="00F27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2199" w:rsidRPr="00E42199" w:rsidRDefault="00F2709A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C0386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6. </w:t>
      </w:r>
      <w:r w:rsidR="00E42199" w:rsidRPr="00E42199">
        <w:rPr>
          <w:rFonts w:ascii="Times New Roman" w:hAnsi="Times New Roman" w:cs="Times New Roman"/>
          <w:sz w:val="24"/>
          <w:szCs w:val="24"/>
        </w:rPr>
        <w:t>Укажите, какой частью речи является слово «</w:t>
      </w:r>
      <w:r w:rsidR="00E42199" w:rsidRPr="00E42199">
        <w:rPr>
          <w:rFonts w:ascii="Times New Roman" w:hAnsi="Times New Roman" w:cs="Times New Roman"/>
          <w:b/>
          <w:sz w:val="24"/>
          <w:szCs w:val="24"/>
        </w:rPr>
        <w:t xml:space="preserve">раз» </w:t>
      </w:r>
      <w:r w:rsidR="00E42199" w:rsidRPr="00E42199">
        <w:rPr>
          <w:rFonts w:ascii="Times New Roman" w:hAnsi="Times New Roman" w:cs="Times New Roman"/>
          <w:sz w:val="24"/>
          <w:szCs w:val="24"/>
        </w:rPr>
        <w:t>в каждом примере</w:t>
      </w:r>
      <w:r w:rsidR="00E42199" w:rsidRPr="00E4219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1. Уж сколько раз твердили миру.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2. Раз в начале осени я отправился на охоту.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3. Раз ты обещал – сделай.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4. В прошлый раз я это уже говорил.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5. Платье ей в самый раз.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6. А он приятелю раз по руке.</w:t>
      </w:r>
    </w:p>
    <w:p w:rsidR="00E42199" w:rsidRPr="00E42199" w:rsidRDefault="00E42199" w:rsidP="00E421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2199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sz w:val="24"/>
          <w:szCs w:val="24"/>
        </w:rPr>
        <w:t>1. Уж сколько раз твердили мир</w:t>
      </w:r>
      <w:proofErr w:type="gramStart"/>
      <w:r w:rsidRPr="00927617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927617">
        <w:rPr>
          <w:rFonts w:ascii="Times New Roman" w:hAnsi="Times New Roman" w:cs="Times New Roman"/>
          <w:sz w:val="24"/>
          <w:szCs w:val="24"/>
        </w:rPr>
        <w:t>сущ.)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sz w:val="24"/>
          <w:szCs w:val="24"/>
        </w:rPr>
        <w:t>2. Раз в начале осени я отправился на охот</w:t>
      </w:r>
      <w:proofErr w:type="gramStart"/>
      <w:r w:rsidRPr="00927617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927617">
        <w:rPr>
          <w:rFonts w:ascii="Times New Roman" w:hAnsi="Times New Roman" w:cs="Times New Roman"/>
          <w:sz w:val="24"/>
          <w:szCs w:val="24"/>
        </w:rPr>
        <w:t>наречие)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sz w:val="24"/>
          <w:szCs w:val="24"/>
        </w:rPr>
        <w:t>3. Раз ты обещал – сделай (союз)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sz w:val="24"/>
          <w:szCs w:val="24"/>
        </w:rPr>
        <w:t>4. В прошлый раз я это уже говорил (сущ.)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sz w:val="24"/>
          <w:szCs w:val="24"/>
        </w:rPr>
        <w:t>5. Платье ей в самый раз (наречие)</w:t>
      </w:r>
    </w:p>
    <w:p w:rsidR="00E42199" w:rsidRPr="00927617" w:rsidRDefault="00E42199" w:rsidP="00E42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927617">
        <w:rPr>
          <w:rFonts w:ascii="Times New Roman" w:hAnsi="Times New Roman" w:cs="Times New Roman"/>
          <w:sz w:val="24"/>
          <w:szCs w:val="24"/>
        </w:rPr>
        <w:t>6. А он приятелю раз по руке (междометие)</w:t>
      </w:r>
    </w:p>
    <w:p w:rsidR="00DF083D" w:rsidRDefault="00DF083D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9A" w:rsidRPr="00C03863" w:rsidRDefault="00F2709A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86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42199">
        <w:rPr>
          <w:rFonts w:ascii="Times New Roman" w:hAnsi="Times New Roman" w:cs="Times New Roman"/>
          <w:b/>
          <w:sz w:val="24"/>
          <w:szCs w:val="24"/>
        </w:rPr>
        <w:t>каждый правильный ответ по 2 балла</w:t>
      </w:r>
      <w:r w:rsidRPr="00C038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42199">
        <w:rPr>
          <w:rFonts w:ascii="Times New Roman" w:hAnsi="Times New Roman" w:cs="Times New Roman"/>
          <w:b/>
          <w:sz w:val="24"/>
          <w:szCs w:val="24"/>
        </w:rPr>
        <w:t>Максимальный балл: 12</w:t>
      </w:r>
      <w:r w:rsidRPr="00C03863">
        <w:rPr>
          <w:rFonts w:ascii="Times New Roman" w:hAnsi="Times New Roman" w:cs="Times New Roman"/>
          <w:b/>
          <w:sz w:val="24"/>
          <w:szCs w:val="24"/>
        </w:rPr>
        <w:t xml:space="preserve"> баллов.  </w:t>
      </w:r>
    </w:p>
    <w:p w:rsidR="00F2709A" w:rsidRPr="00BA2C2F" w:rsidRDefault="00F2709A" w:rsidP="00BA2C2F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7. </w:t>
      </w:r>
      <w:r w:rsidR="00BA2C2F" w:rsidRPr="00BA2C2F">
        <w:rPr>
          <w:rFonts w:ascii="Times New Roman" w:eastAsia="Times New Roman" w:hAnsi="Times New Roman" w:cs="Times New Roman"/>
          <w:sz w:val="24"/>
          <w:szCs w:val="24"/>
        </w:rPr>
        <w:t>Составьте сложное предложение</w:t>
      </w:r>
      <w:r w:rsidR="00C06499">
        <w:rPr>
          <w:rFonts w:ascii="Times New Roman" w:eastAsia="Times New Roman" w:hAnsi="Times New Roman" w:cs="Times New Roman"/>
          <w:sz w:val="24"/>
          <w:szCs w:val="24"/>
        </w:rPr>
        <w:t xml:space="preserve"> с сочинительной и подчинительной связью</w:t>
      </w:r>
      <w:r w:rsidR="00BA2C2F" w:rsidRPr="00BA2C2F">
        <w:rPr>
          <w:rFonts w:ascii="Times New Roman" w:eastAsia="Times New Roman" w:hAnsi="Times New Roman" w:cs="Times New Roman"/>
          <w:sz w:val="24"/>
          <w:szCs w:val="24"/>
        </w:rPr>
        <w:t>, где каждая часть будет каким-либо односоставным предложением (</w:t>
      </w:r>
      <w:r w:rsidR="00C0649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2C2F" w:rsidRPr="00BA2C2F">
        <w:rPr>
          <w:rFonts w:ascii="Times New Roman" w:eastAsia="Times New Roman" w:hAnsi="Times New Roman" w:cs="Times New Roman"/>
          <w:sz w:val="24"/>
          <w:szCs w:val="24"/>
        </w:rPr>
        <w:t>пределенно-личным, неопределенно-личным, безличным.)</w:t>
      </w:r>
    </w:p>
    <w:p w:rsidR="00F2709A" w:rsidRPr="0061394B" w:rsidRDefault="00BA2C2F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правильно составленное предложение 4 балла. Максимальный балл: 4</w:t>
      </w:r>
    </w:p>
    <w:p w:rsidR="00F2709A" w:rsidRDefault="00F2709A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92E" w:rsidRPr="001647EB" w:rsidRDefault="00F2709A" w:rsidP="000609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 w:rsidR="0006092E" w:rsidRPr="001647EB">
        <w:rPr>
          <w:rFonts w:ascii="Times New Roman" w:hAnsi="Times New Roman" w:cs="Times New Roman"/>
          <w:sz w:val="24"/>
          <w:szCs w:val="24"/>
        </w:rPr>
        <w:t xml:space="preserve"> Объясните, почему постановка запятых в данных предложениях является ошибкой.</w:t>
      </w:r>
    </w:p>
    <w:p w:rsidR="0006092E" w:rsidRPr="00927617" w:rsidRDefault="0006092E" w:rsidP="0006092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Мы слушали рассказ отца, затаив дыхание.</w:t>
      </w:r>
    </w:p>
    <w:p w:rsidR="0006092E" w:rsidRPr="00927617" w:rsidRDefault="0006092E" w:rsidP="0006092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понял условие задачи, или мне его повторить?</w:t>
      </w:r>
    </w:p>
    <w:p w:rsidR="0006092E" w:rsidRPr="00927617" w:rsidRDefault="0006092E" w:rsidP="0006092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Урок прошел не так, чтобы уж очень плодотворно.</w:t>
      </w:r>
    </w:p>
    <w:p w:rsidR="0006092E" w:rsidRPr="00927617" w:rsidRDefault="0006092E" w:rsidP="0006092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иногда ведешь себя совсем, как ребенок.</w:t>
      </w:r>
    </w:p>
    <w:p w:rsidR="00F2709A" w:rsidRDefault="00F2709A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92E" w:rsidRPr="0006092E" w:rsidRDefault="0006092E" w:rsidP="0006092E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06092E" w:rsidRPr="001647EB" w:rsidRDefault="0006092E" w:rsidP="000609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Деепричастный оборот не</w:t>
      </w:r>
      <w:r>
        <w:rPr>
          <w:rFonts w:ascii="Times New Roman" w:hAnsi="Times New Roman" w:cs="Times New Roman"/>
          <w:sz w:val="24"/>
          <w:szCs w:val="24"/>
        </w:rPr>
        <w:t xml:space="preserve"> обособляется, так как представляет собой фразеологизм</w:t>
      </w:r>
    </w:p>
    <w:p w:rsidR="0006092E" w:rsidRPr="001647EB" w:rsidRDefault="0006092E" w:rsidP="000609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Запятая перед союзом </w:t>
      </w:r>
      <w:r w:rsidRPr="001647EB">
        <w:rPr>
          <w:rFonts w:ascii="Times New Roman" w:hAnsi="Times New Roman" w:cs="Times New Roman"/>
          <w:i/>
          <w:sz w:val="24"/>
          <w:szCs w:val="24"/>
        </w:rPr>
        <w:t>или</w:t>
      </w:r>
      <w:r w:rsidRPr="001647EB">
        <w:rPr>
          <w:rFonts w:ascii="Times New Roman" w:hAnsi="Times New Roman" w:cs="Times New Roman"/>
          <w:sz w:val="24"/>
          <w:szCs w:val="24"/>
        </w:rPr>
        <w:t xml:space="preserve"> не нужна, так как части сложносочиненного предложения выражены двумя вопросительными предложениями</w:t>
      </w:r>
    </w:p>
    <w:p w:rsidR="0006092E" w:rsidRPr="001647EB" w:rsidRDefault="0006092E" w:rsidP="000609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Оборот </w:t>
      </w:r>
      <w:r w:rsidRPr="001647EB">
        <w:rPr>
          <w:rFonts w:ascii="Times New Roman" w:hAnsi="Times New Roman" w:cs="Times New Roman"/>
          <w:i/>
          <w:sz w:val="24"/>
          <w:szCs w:val="24"/>
        </w:rPr>
        <w:t>чтобы уж очень плодотворно</w:t>
      </w:r>
      <w:r w:rsidRPr="001647EB">
        <w:rPr>
          <w:rFonts w:ascii="Times New Roman" w:hAnsi="Times New Roman" w:cs="Times New Roman"/>
          <w:sz w:val="24"/>
          <w:szCs w:val="24"/>
        </w:rPr>
        <w:t xml:space="preserve"> не является придаточным предложением. Запятые внутри сочетаний </w:t>
      </w:r>
      <w:r w:rsidRPr="001647EB">
        <w:rPr>
          <w:rFonts w:ascii="Times New Roman" w:hAnsi="Times New Roman" w:cs="Times New Roman"/>
          <w:i/>
          <w:sz w:val="24"/>
          <w:szCs w:val="24"/>
        </w:rPr>
        <w:t>не то чтобы</w:t>
      </w:r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r w:rsidRPr="001647EB">
        <w:rPr>
          <w:rFonts w:ascii="Times New Roman" w:hAnsi="Times New Roman" w:cs="Times New Roman"/>
          <w:i/>
          <w:sz w:val="24"/>
          <w:szCs w:val="24"/>
        </w:rPr>
        <w:t>не так чтобы</w:t>
      </w:r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r w:rsidRPr="001647EB">
        <w:rPr>
          <w:rFonts w:ascii="Times New Roman" w:hAnsi="Times New Roman" w:cs="Times New Roman"/>
          <w:i/>
          <w:sz w:val="24"/>
          <w:szCs w:val="24"/>
        </w:rPr>
        <w:t>не иначе как</w:t>
      </w:r>
      <w:r w:rsidRPr="001647EB">
        <w:rPr>
          <w:rFonts w:ascii="Times New Roman" w:hAnsi="Times New Roman" w:cs="Times New Roman"/>
          <w:sz w:val="24"/>
          <w:szCs w:val="24"/>
        </w:rPr>
        <w:t xml:space="preserve"> не ставятся.</w:t>
      </w:r>
    </w:p>
    <w:p w:rsidR="0006092E" w:rsidRPr="001647EB" w:rsidRDefault="0006092E" w:rsidP="000609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Запятая не ставится, так как сравнительному обороту предшествует слово </w:t>
      </w:r>
      <w:r w:rsidRPr="001647EB">
        <w:rPr>
          <w:rFonts w:ascii="Times New Roman" w:hAnsi="Times New Roman" w:cs="Times New Roman"/>
          <w:i/>
          <w:sz w:val="24"/>
          <w:szCs w:val="24"/>
        </w:rPr>
        <w:t>совсем.</w:t>
      </w:r>
    </w:p>
    <w:p w:rsidR="0006092E" w:rsidRDefault="0006092E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92E" w:rsidRDefault="0006092E" w:rsidP="00F2709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2709A" w:rsidRPr="00DF2EE0" w:rsidRDefault="0006092E" w:rsidP="00F2709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 каждый правильный ответ по 3 балла</w:t>
      </w:r>
      <w:r w:rsidR="00F270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Максимальный балл- 12</w:t>
      </w:r>
      <w:r w:rsidR="00F270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F2709A" w:rsidRPr="0061394B" w:rsidRDefault="00F2709A" w:rsidP="00F2709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6499" w:rsidRPr="001647EB" w:rsidRDefault="00F2709A" w:rsidP="00C064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5473B8">
        <w:rPr>
          <w:rFonts w:ascii="Times New Roman" w:hAnsi="Times New Roman" w:cs="Times New Roman"/>
          <w:sz w:val="24"/>
          <w:szCs w:val="24"/>
        </w:rPr>
        <w:t xml:space="preserve">. </w:t>
      </w:r>
      <w:r w:rsidR="00C06499" w:rsidRPr="001647EB">
        <w:rPr>
          <w:rFonts w:ascii="Times New Roman" w:hAnsi="Times New Roman" w:cs="Times New Roman"/>
          <w:sz w:val="24"/>
          <w:szCs w:val="24"/>
        </w:rPr>
        <w:t xml:space="preserve">Отметьте номера предложений, в которых краткая форма прилагательного на </w:t>
      </w:r>
      <w:r w:rsidR="00C06499" w:rsidRPr="001647EB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C06499" w:rsidRPr="001647EB">
        <w:rPr>
          <w:rFonts w:ascii="Times New Roman" w:hAnsi="Times New Roman" w:cs="Times New Roman"/>
          <w:b/>
          <w:sz w:val="24"/>
          <w:szCs w:val="24"/>
        </w:rPr>
        <w:t>ен</w:t>
      </w:r>
      <w:proofErr w:type="spellEnd"/>
      <w:r w:rsidR="00C06499" w:rsidRPr="001647EB">
        <w:rPr>
          <w:rFonts w:ascii="Times New Roman" w:hAnsi="Times New Roman" w:cs="Times New Roman"/>
          <w:sz w:val="24"/>
          <w:szCs w:val="24"/>
        </w:rPr>
        <w:t xml:space="preserve"> может быть заменена формой на </w:t>
      </w:r>
      <w:proofErr w:type="gramStart"/>
      <w:r w:rsidR="00C06499" w:rsidRPr="001647EB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="00C06499" w:rsidRPr="001647EB"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 w:rsidR="00C06499" w:rsidRPr="001647EB">
        <w:rPr>
          <w:rFonts w:ascii="Times New Roman" w:hAnsi="Times New Roman" w:cs="Times New Roman"/>
          <w:b/>
          <w:sz w:val="24"/>
          <w:szCs w:val="24"/>
        </w:rPr>
        <w:t>нен</w:t>
      </w:r>
      <w:proofErr w:type="spellEnd"/>
      <w:r w:rsidR="00C06499" w:rsidRPr="001647E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Вид юноши был воинствен.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был очень естествен на сцене.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Твой поступок бессмыслен.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весьма легкомыслен в этом вопросе.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Твой страх беспочвен.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Наш король могуществен и добр.</w:t>
      </w:r>
    </w:p>
    <w:p w:rsidR="00C06499" w:rsidRPr="00927617" w:rsidRDefault="00C06499" w:rsidP="00C064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Он безукоризнен во всем.</w:t>
      </w:r>
    </w:p>
    <w:p w:rsidR="00C06499" w:rsidRPr="001647EB" w:rsidRDefault="00C06499" w:rsidP="00C064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06499" w:rsidRPr="001647EB" w:rsidRDefault="00F2709A" w:rsidP="00C064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C06499" w:rsidRPr="00C06499">
        <w:rPr>
          <w:rFonts w:ascii="Times New Roman" w:hAnsi="Times New Roman" w:cs="Times New Roman"/>
          <w:sz w:val="24"/>
          <w:szCs w:val="24"/>
        </w:rPr>
        <w:t xml:space="preserve"> </w:t>
      </w:r>
      <w:r w:rsidR="00C06499" w:rsidRPr="001647EB">
        <w:rPr>
          <w:rFonts w:ascii="Times New Roman" w:hAnsi="Times New Roman" w:cs="Times New Roman"/>
          <w:sz w:val="24"/>
          <w:szCs w:val="24"/>
        </w:rPr>
        <w:t xml:space="preserve">а, </w:t>
      </w:r>
      <w:proofErr w:type="gramStart"/>
      <w:r w:rsidR="00C06499" w:rsidRPr="001647EB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C06499"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6499" w:rsidRPr="001647E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06499" w:rsidRPr="001647EB">
        <w:rPr>
          <w:rFonts w:ascii="Times New Roman" w:hAnsi="Times New Roman" w:cs="Times New Roman"/>
          <w:sz w:val="24"/>
          <w:szCs w:val="24"/>
        </w:rPr>
        <w:t>, е.</w:t>
      </w:r>
    </w:p>
    <w:p w:rsidR="00C06499" w:rsidRPr="00DF2EE0" w:rsidRDefault="00C06499" w:rsidP="00C064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 каждый правильный ответ по 2 балла. Максимальный балл- 8.</w:t>
      </w:r>
    </w:p>
    <w:p w:rsidR="00F2709A" w:rsidRDefault="00F2709A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6798" w:rsidRDefault="00376798" w:rsidP="00F27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9E4">
        <w:rPr>
          <w:rFonts w:ascii="Times New Roman" w:hAnsi="Times New Roman" w:cs="Times New Roman"/>
          <w:b/>
          <w:sz w:val="24"/>
          <w:szCs w:val="24"/>
        </w:rPr>
        <w:t>Задание 10.</w:t>
      </w:r>
      <w:r>
        <w:rPr>
          <w:rFonts w:ascii="Times New Roman" w:hAnsi="Times New Roman" w:cs="Times New Roman"/>
          <w:sz w:val="24"/>
          <w:szCs w:val="24"/>
        </w:rPr>
        <w:t xml:space="preserve"> Расставьте знаки препинания. </w:t>
      </w:r>
    </w:p>
    <w:p w:rsidR="00376798" w:rsidRDefault="00376798" w:rsidP="00F27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798" w:rsidRPr="00927617" w:rsidRDefault="00376798" w:rsidP="00F2709A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На ранней заре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когда еще кричат п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етухи и по-черному дымятся избы  </w:t>
      </w:r>
      <w:proofErr w:type="gramStart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распахнешь</w:t>
      </w:r>
      <w:proofErr w:type="gramEnd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бывало  окно в прохладный сад  наполненный лиловатым туманом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сквозь который ярко 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блестит кое-где утреннее солнце  и не утерпишь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велишь поск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орее заседлывать лошадь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а сам побежишь умываться на пруд. Мелкая листва почти 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вся облетела с прибрежных </w:t>
      </w:r>
      <w:proofErr w:type="gramStart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лозин</w:t>
      </w:r>
      <w:proofErr w:type="gramEnd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и сучья сквозят на бирюзовом небе. Вод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а под лозинами стала прозрачная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ледяная и как будто тяжелая. Она 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мгновенно прогоняет ночную лень  </w:t>
      </w:r>
      <w:proofErr w:type="gramStart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и</w:t>
      </w:r>
      <w:proofErr w:type="gramEnd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умывшись и позавтракав в людской с работниками горячими картошками и черн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ым хлебом с крупной сырой солью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с наслаждением чувствуешь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под собой скользкую кожу седла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проезж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ая по Выселкам на охоту. Осень  пора престольных праздников и народ в это время прибран доволен вид деревни совсем не </w:t>
      </w:r>
      <w:proofErr w:type="gramStart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тот</w:t>
      </w:r>
      <w:proofErr w:type="gramEnd"/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что в другую пору. Если же год урожайный и на гумнах 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возвышается целый золотой </w:t>
      </w:r>
      <w:proofErr w:type="gramStart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город</w:t>
      </w:r>
      <w:proofErr w:type="gramEnd"/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а на реке звонк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о и резко гогочут по утрам гуси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так в деревне и совсем не плохо. К тому же наши Выселки спокон веку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еще со времен де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душки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славились «богатством». Старики и старухи ж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или в Выселках очень подолгу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п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ервый признак богатой деревни  и были все высокие  большие и белые  как лунь. Только и слышишь  бывало</w:t>
      </w:r>
      <w:proofErr w:type="gramStart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 Д</w:t>
      </w:r>
      <w:proofErr w:type="gramEnd"/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а  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вот Агафья во</w:t>
      </w:r>
      <w:r w:rsidR="002169E4"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семьдесят три годочка отмахала!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 </w:t>
      </w:r>
    </w:p>
    <w:p w:rsidR="00376798" w:rsidRPr="00376798" w:rsidRDefault="00376798" w:rsidP="00F27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9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2E2D4"/>
        </w:rPr>
        <w:lastRenderedPageBreak/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E2E2D4"/>
        </w:rPr>
        <w:t xml:space="preserve"> </w:t>
      </w:r>
      <w:r w:rsidRPr="00376798">
        <w:rPr>
          <w:rFonts w:ascii="Times New Roman" w:hAnsi="Times New Roman" w:cs="Times New Roman"/>
          <w:color w:val="000000"/>
          <w:sz w:val="24"/>
          <w:szCs w:val="24"/>
          <w:shd w:val="clear" w:color="auto" w:fill="E2E2D4"/>
        </w:rPr>
        <w:t>На ранней заре, когда еще кричат петухи и по-черному дымятся избы, распахнешь, бывало, окно в прохладный сад, наполненный лиловатым туманом, сквозь который ярко блестит кое-где утреннее солнце, и не утерпишь — велишь поскорее заседлывать лошадь, а сам побежишь умываться на пруд. Мелкая листва почти вся облетела с прибрежных лозин, и сучья сквозят на бирюзовом небе. Вода под лозинами стала прозрачная, ледяная и как будто тяжелая. Она мгновенно прогоняет ночную лень, и, умывшись и позавтракав в людской с работниками горячими картошками и черным хлебом с крупной сырой солью, с наслаждением чувствуешь под собой скользкую кожу седла, проезжая по Выселкам на охоту. Осень — пора престольных праздников, и народ в это время прибран, доволен, вид деревни совсем не тот, что в другую пору. Если же год урожайный и на гумнах возвышается целый золотой город, а на реке звонко и резко гогочут по утрам гуси, так в деревне и совсем не плохо. К тому же наши Выселки спокон веку, еще со времен дедушки, славились «богатством». Старики и старухи жили в Выселках очень подолгу, — первый признак богатой деревни, — и были все высокие, большие и белые, как лунь. Только и слышишь, бывало: «Да, — вот Агафья восемьдесят три годочка отмахала!» </w:t>
      </w:r>
    </w:p>
    <w:p w:rsidR="00376798" w:rsidRDefault="00376798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9A" w:rsidRPr="0061394B" w:rsidRDefault="00F2709A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 15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пунк</w:t>
      </w:r>
      <w:r w:rsidR="00376798">
        <w:rPr>
          <w:rFonts w:ascii="Times New Roman" w:hAnsi="Times New Roman" w:cs="Times New Roman"/>
          <w:b/>
          <w:sz w:val="24"/>
          <w:szCs w:val="24"/>
        </w:rPr>
        <w:t>туационную ошибку снимается 0, 1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376798" w:rsidRDefault="00376798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9A" w:rsidRPr="0061394B" w:rsidRDefault="00F2709A" w:rsidP="00F270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ТОГО: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7617">
        <w:rPr>
          <w:rFonts w:ascii="Times New Roman" w:hAnsi="Times New Roman" w:cs="Times New Roman"/>
          <w:b/>
          <w:sz w:val="24"/>
          <w:szCs w:val="24"/>
        </w:rPr>
        <w:t>120</w:t>
      </w:r>
      <w:r w:rsidR="00606B1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1394B">
        <w:rPr>
          <w:rFonts w:ascii="Times New Roman" w:hAnsi="Times New Roman" w:cs="Times New Roman"/>
          <w:b/>
          <w:sz w:val="24"/>
          <w:szCs w:val="24"/>
        </w:rPr>
        <w:t>.</w:t>
      </w:r>
    </w:p>
    <w:p w:rsidR="00F2709A" w:rsidRPr="0061394B" w:rsidRDefault="00F2709A" w:rsidP="00F2709A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/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Pr="0061394B" w:rsidRDefault="00F2709A" w:rsidP="00F2709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2709A" w:rsidRDefault="00F2709A" w:rsidP="00F2709A"/>
    <w:p w:rsidR="00F2709A" w:rsidRDefault="00F2709A" w:rsidP="00F2709A"/>
    <w:p w:rsidR="00F2709A" w:rsidRDefault="00F2709A" w:rsidP="00F2709A"/>
    <w:p w:rsidR="00F2709A" w:rsidRDefault="00F2709A" w:rsidP="00F2709A"/>
    <w:p w:rsidR="00D507BC" w:rsidRDefault="00D507BC"/>
    <w:sectPr w:rsidR="00D507BC" w:rsidSect="00927617">
      <w:pgSz w:w="11906" w:h="16838"/>
      <w:pgMar w:top="851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319D"/>
    <w:multiLevelType w:val="hybridMultilevel"/>
    <w:tmpl w:val="2A1E0D5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B430F8"/>
    <w:multiLevelType w:val="hybridMultilevel"/>
    <w:tmpl w:val="BE08E70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0A1F40"/>
    <w:multiLevelType w:val="hybridMultilevel"/>
    <w:tmpl w:val="971A6D5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212D50C">
      <w:start w:val="17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716512FA"/>
    <w:multiLevelType w:val="hybridMultilevel"/>
    <w:tmpl w:val="57E6681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0471C2"/>
    <w:multiLevelType w:val="hybridMultilevel"/>
    <w:tmpl w:val="44283474"/>
    <w:lvl w:ilvl="0" w:tplc="A00A110A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2709A"/>
    <w:rsid w:val="0006092E"/>
    <w:rsid w:val="002169E4"/>
    <w:rsid w:val="002B3A2F"/>
    <w:rsid w:val="00345837"/>
    <w:rsid w:val="00376798"/>
    <w:rsid w:val="004242D4"/>
    <w:rsid w:val="004B0C5C"/>
    <w:rsid w:val="00606B1F"/>
    <w:rsid w:val="007574F1"/>
    <w:rsid w:val="007E5179"/>
    <w:rsid w:val="008D3398"/>
    <w:rsid w:val="00927617"/>
    <w:rsid w:val="009B67B0"/>
    <w:rsid w:val="00A666A4"/>
    <w:rsid w:val="00BA2C2F"/>
    <w:rsid w:val="00C06499"/>
    <w:rsid w:val="00C8720E"/>
    <w:rsid w:val="00D43F7A"/>
    <w:rsid w:val="00D507BC"/>
    <w:rsid w:val="00DE1C80"/>
    <w:rsid w:val="00DF083D"/>
    <w:rsid w:val="00E42199"/>
    <w:rsid w:val="00F2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09A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rsid w:val="00E4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0D3C2-888B-4DCA-B06D-06396397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2018-09-16T08:33:00Z</dcterms:created>
  <dcterms:modified xsi:type="dcterms:W3CDTF">2018-10-02T14:32:00Z</dcterms:modified>
</cp:coreProperties>
</file>